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779A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E0A43D5">
      <w:pPr>
        <w:spacing w:after="0" w:line="220" w:lineRule="atLeast"/>
        <w:ind w:firstLine="321" w:firstLineChars="100"/>
        <w:jc w:val="center"/>
        <w:rPr>
          <w:rFonts w:hint="eastAsia" w:ascii="宋体" w:hAnsi="宋体" w:eastAsia="宋体" w:cs="Arial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Arial"/>
          <w:b/>
          <w:bCs/>
          <w:snapToGrid w:val="0"/>
          <w:color w:val="000000"/>
          <w:kern w:val="0"/>
          <w:sz w:val="32"/>
          <w:szCs w:val="32"/>
          <w:lang w:eastAsia="zh-CN"/>
        </w:rPr>
        <w:t>许昌市2025年</w:t>
      </w:r>
      <w:r>
        <w:rPr>
          <w:rFonts w:hint="eastAsia" w:ascii="宋体" w:hAnsi="宋体" w:eastAsia="宋体" w:cs="Arial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渔业</w:t>
      </w:r>
      <w:r>
        <w:rPr>
          <w:rFonts w:hint="eastAsia" w:ascii="宋体" w:hAnsi="宋体" w:cs="Arial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增殖放流</w:t>
      </w:r>
      <w:r>
        <w:rPr>
          <w:rFonts w:hint="eastAsia" w:ascii="宋体" w:hAnsi="宋体" w:eastAsia="宋体" w:cs="Arial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项目采购询价</w:t>
      </w:r>
      <w:r>
        <w:rPr>
          <w:rFonts w:hint="eastAsia" w:ascii="宋体" w:hAnsi="宋体" w:eastAsia="宋体" w:cs="Arial"/>
          <w:b/>
          <w:bCs/>
          <w:snapToGrid w:val="0"/>
          <w:color w:val="000000"/>
          <w:kern w:val="0"/>
          <w:sz w:val="32"/>
          <w:szCs w:val="32"/>
          <w:lang w:eastAsia="zh-CN"/>
        </w:rPr>
        <w:t>报价函</w:t>
      </w:r>
    </w:p>
    <w:p w14:paraId="4B460FAD">
      <w:pPr>
        <w:widowControl/>
        <w:kinsoku w:val="0"/>
        <w:autoSpaceDE w:val="0"/>
        <w:autoSpaceDN w:val="0"/>
        <w:adjustRightInd w:val="0"/>
        <w:snapToGrid w:val="0"/>
        <w:spacing w:line="572" w:lineRule="exact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907"/>
        <w:gridCol w:w="1420"/>
        <w:gridCol w:w="1420"/>
        <w:gridCol w:w="1420"/>
        <w:gridCol w:w="1420"/>
      </w:tblGrid>
      <w:tr w14:paraId="76DA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top"/>
          </w:tcPr>
          <w:p w14:paraId="3C1D37C8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907" w:type="dxa"/>
            <w:noWrap w:val="0"/>
            <w:vAlign w:val="top"/>
          </w:tcPr>
          <w:p w14:paraId="1DA35812">
            <w:pPr>
              <w:ind w:firstLine="320" w:firstLineChars="10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货物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1420" w:type="dxa"/>
            <w:noWrap w:val="0"/>
            <w:vAlign w:val="top"/>
          </w:tcPr>
          <w:p w14:paraId="30633E2D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规格</w:t>
            </w:r>
          </w:p>
        </w:tc>
        <w:tc>
          <w:tcPr>
            <w:tcW w:w="1420" w:type="dxa"/>
            <w:noWrap w:val="0"/>
            <w:vAlign w:val="top"/>
          </w:tcPr>
          <w:p w14:paraId="03B5C55C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1420" w:type="dxa"/>
            <w:noWrap w:val="0"/>
            <w:vAlign w:val="top"/>
          </w:tcPr>
          <w:p w14:paraId="7FFEABB6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数量</w:t>
            </w:r>
          </w:p>
        </w:tc>
        <w:tc>
          <w:tcPr>
            <w:tcW w:w="1420" w:type="dxa"/>
            <w:noWrap w:val="0"/>
            <w:vAlign w:val="top"/>
          </w:tcPr>
          <w:p w14:paraId="53A73E82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3BC6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top"/>
          </w:tcPr>
          <w:p w14:paraId="23D4374D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907" w:type="dxa"/>
            <w:noWrap w:val="0"/>
            <w:vAlign w:val="top"/>
          </w:tcPr>
          <w:p w14:paraId="490B45EB">
            <w:pPr>
              <w:ind w:firstLine="320" w:firstLineChars="10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鳙鱼苗</w:t>
            </w:r>
          </w:p>
        </w:tc>
        <w:tc>
          <w:tcPr>
            <w:tcW w:w="1420" w:type="dxa"/>
            <w:noWrap w:val="0"/>
            <w:vAlign w:val="top"/>
          </w:tcPr>
          <w:p w14:paraId="5D0F0455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sz w:val="32"/>
                <w:szCs w:val="32"/>
                <w:vertAlign w:val="baseline"/>
              </w:rPr>
              <w:t>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㎝</w:t>
            </w:r>
          </w:p>
        </w:tc>
        <w:tc>
          <w:tcPr>
            <w:tcW w:w="1420" w:type="dxa"/>
            <w:noWrap w:val="0"/>
            <w:vAlign w:val="top"/>
          </w:tcPr>
          <w:p w14:paraId="66234E59">
            <w:pPr>
              <w:ind w:firstLine="320" w:firstLineChars="10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万尾</w:t>
            </w:r>
          </w:p>
        </w:tc>
        <w:tc>
          <w:tcPr>
            <w:tcW w:w="1420" w:type="dxa"/>
            <w:noWrap w:val="0"/>
            <w:vAlign w:val="top"/>
          </w:tcPr>
          <w:p w14:paraId="0EB08DA2">
            <w:pPr>
              <w:ind w:firstLine="320" w:firstLineChars="100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16191CB0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6BF2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top"/>
          </w:tcPr>
          <w:p w14:paraId="2B4C8650">
            <w:pPr>
              <w:ind w:firstLine="320" w:firstLineChars="10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907" w:type="dxa"/>
            <w:noWrap w:val="0"/>
            <w:vAlign w:val="top"/>
          </w:tcPr>
          <w:p w14:paraId="669E16C9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鲢鱼苗</w:t>
            </w:r>
          </w:p>
        </w:tc>
        <w:tc>
          <w:tcPr>
            <w:tcW w:w="1420" w:type="dxa"/>
            <w:noWrap w:val="0"/>
            <w:vAlign w:val="top"/>
          </w:tcPr>
          <w:p w14:paraId="33F82A99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东文宋体" w:hAnsi="东文宋体" w:eastAsia="东文宋体" w:cs="东文宋体"/>
                <w:sz w:val="32"/>
                <w:szCs w:val="32"/>
                <w:vertAlign w:val="baseline"/>
              </w:rPr>
              <w:t>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㎝</w:t>
            </w:r>
          </w:p>
        </w:tc>
        <w:tc>
          <w:tcPr>
            <w:tcW w:w="1420" w:type="dxa"/>
            <w:noWrap w:val="0"/>
            <w:vAlign w:val="top"/>
          </w:tcPr>
          <w:p w14:paraId="3FEBE1A0">
            <w:pPr>
              <w:ind w:firstLine="320" w:firstLineChars="10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万尾</w:t>
            </w:r>
          </w:p>
        </w:tc>
        <w:tc>
          <w:tcPr>
            <w:tcW w:w="1420" w:type="dxa"/>
            <w:noWrap w:val="0"/>
            <w:vAlign w:val="top"/>
          </w:tcPr>
          <w:p w14:paraId="21A1EAC3">
            <w:pPr>
              <w:ind w:firstLine="320" w:firstLineChars="100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596523E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2BEC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top"/>
          </w:tcPr>
          <w:p w14:paraId="13076E1D">
            <w:pPr>
              <w:ind w:firstLine="320" w:firstLineChars="10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07" w:type="dxa"/>
            <w:noWrap w:val="0"/>
            <w:vAlign w:val="top"/>
          </w:tcPr>
          <w:p w14:paraId="22211C79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草鱼苗</w:t>
            </w:r>
          </w:p>
        </w:tc>
        <w:tc>
          <w:tcPr>
            <w:tcW w:w="1420" w:type="dxa"/>
            <w:noWrap w:val="0"/>
            <w:vAlign w:val="top"/>
          </w:tcPr>
          <w:p w14:paraId="4DBEF62F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东文宋体" w:hAnsi="东文宋体" w:eastAsia="东文宋体" w:cs="东文宋体"/>
                <w:sz w:val="32"/>
                <w:szCs w:val="32"/>
                <w:vertAlign w:val="baseline"/>
              </w:rPr>
              <w:t>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㎝</w:t>
            </w:r>
          </w:p>
        </w:tc>
        <w:tc>
          <w:tcPr>
            <w:tcW w:w="1420" w:type="dxa"/>
            <w:noWrap w:val="0"/>
            <w:vAlign w:val="top"/>
          </w:tcPr>
          <w:p w14:paraId="1B005D29">
            <w:pPr>
              <w:ind w:firstLine="320" w:firstLineChars="10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万尾</w:t>
            </w:r>
          </w:p>
        </w:tc>
        <w:tc>
          <w:tcPr>
            <w:tcW w:w="1420" w:type="dxa"/>
            <w:noWrap w:val="0"/>
            <w:vAlign w:val="top"/>
          </w:tcPr>
          <w:p w14:paraId="5A7ACF19">
            <w:pPr>
              <w:ind w:firstLine="320" w:firstLineChars="100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016698DB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4524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8" w:type="dxa"/>
            <w:gridSpan w:val="4"/>
            <w:noWrap w:val="0"/>
            <w:vAlign w:val="top"/>
          </w:tcPr>
          <w:p w14:paraId="41EC7631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1420" w:type="dxa"/>
            <w:noWrap w:val="0"/>
            <w:vAlign w:val="top"/>
          </w:tcPr>
          <w:p w14:paraId="30E80807">
            <w:pPr>
              <w:ind w:firstLine="320" w:firstLineChars="100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48FE4BF6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</w:tbl>
    <w:p w14:paraId="1BF7A2B8"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280" w:firstLineChars="1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lang w:eastAsia="zh-CN"/>
        </w:rPr>
      </w:pPr>
    </w:p>
    <w:p w14:paraId="18343D7D"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280" w:firstLineChars="1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lang w:eastAsia="zh-CN"/>
        </w:rPr>
      </w:pPr>
    </w:p>
    <w:p w14:paraId="77CD1CD7"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1680" w:firstLineChars="6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lang w:eastAsia="zh-CN"/>
        </w:rPr>
        <w:t>报价单位（签章）：</w:t>
      </w:r>
      <w:r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  <w:t xml:space="preserve">                        </w:t>
      </w:r>
    </w:p>
    <w:p w14:paraId="7F1CD2DE"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1680" w:firstLineChars="6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</w:pPr>
    </w:p>
    <w:p w14:paraId="3AD354D4"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1680" w:firstLineChars="6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lang w:eastAsia="zh-CN"/>
        </w:rPr>
        <w:t xml:space="preserve">报   价   日  期： </w:t>
      </w:r>
      <w:r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  <w:t xml:space="preserve">                       </w:t>
      </w:r>
    </w:p>
    <w:p w14:paraId="38C8EE66">
      <w:pPr>
        <w:rPr>
          <w:rFonts w:eastAsia="宋体" w:cs="Times New Roman"/>
        </w:rPr>
      </w:pPr>
    </w:p>
    <w:p w14:paraId="0E937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2098B"/>
    <w:rsid w:val="24895A9D"/>
    <w:rsid w:val="344A66D8"/>
    <w:rsid w:val="5F52098B"/>
    <w:rsid w:val="634A6884"/>
    <w:rsid w:val="7A7E1696"/>
    <w:rsid w:val="7D5EC601"/>
    <w:rsid w:val="BE62C48E"/>
    <w:rsid w:val="EFDBF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0</Lines>
  <Paragraphs>0</Paragraphs>
  <TotalTime>0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2025-05-20T00:21:00Z</dcterms:created>
  <dc:creator>๓°沉郁এ⁵²º᭄</dc:creator>
  <cp:lastModifiedBy>Mangbor</cp:lastModifiedBy>
  <dcterms:modified xsi:type="dcterms:W3CDTF">2025-11-10T23:55:10Z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B3E74352AA2D4C0091B0FC9617EBF21A_11</vt:lpwstr>
  </property>
  <property fmtid="{D5CDD505-2E9C-101B-9397-08002B2CF9AE}" pid="4" name="KSOTemplateDocerSaveRecord">
    <vt:lpwstr>eyJoZGlkIjoiMDU0ODM3OTNmYjkyNGQ2ODZiZTZlMzUxMTRhODI5NmQiLCJ1c2VySWQiOiIzNTk2NDkwNzMifQ==</vt:lpwstr>
  </property>
</Properties>
</file>